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ECE399" w14:textId="02F2A451" w:rsidR="00870260" w:rsidRPr="00B02355" w:rsidRDefault="00712A3C" w:rsidP="00870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55">
        <w:rPr>
          <w:rFonts w:ascii="Times New Roman" w:hAnsi="Times New Roman" w:cs="Times New Roman"/>
          <w:b/>
          <w:sz w:val="28"/>
          <w:szCs w:val="28"/>
        </w:rPr>
        <w:t>PLANO DE TRABALHO PEDAGÓGICO DO ATENDIMENTO</w:t>
      </w:r>
    </w:p>
    <w:p w14:paraId="56E44311" w14:textId="799E0DD1" w:rsidR="00870260" w:rsidRPr="00B02355" w:rsidRDefault="00712A3C" w:rsidP="008702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55">
        <w:rPr>
          <w:rFonts w:ascii="Times New Roman" w:hAnsi="Times New Roman" w:cs="Times New Roman"/>
          <w:b/>
          <w:sz w:val="28"/>
          <w:szCs w:val="28"/>
        </w:rPr>
        <w:t>EDUCACIONAL ESPECIALIZADO (AEE)</w:t>
      </w:r>
    </w:p>
    <w:p w14:paraId="0DEDBEF7" w14:textId="0AFBFB63" w:rsidR="00870260" w:rsidRPr="002F6ADE" w:rsidRDefault="002F6ADE" w:rsidP="0087026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6ADE">
        <w:rPr>
          <w:rFonts w:ascii="Times New Roman" w:hAnsi="Times New Roman" w:cs="Times New Roman"/>
          <w:b/>
        </w:rPr>
        <w:t xml:space="preserve">ORIENTAÇÕES PARA O PREENCHIMENTO DO DOCUMENTO </w:t>
      </w:r>
    </w:p>
    <w:p w14:paraId="74C3D0C2" w14:textId="48B03914" w:rsidR="00870260" w:rsidRDefault="00870260" w:rsidP="008702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A9CF1" w14:textId="77777777" w:rsidR="002F6ADE" w:rsidRPr="00B02355" w:rsidRDefault="002F6ADE" w:rsidP="008702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CAA2D" w14:textId="35A99693" w:rsidR="00870260" w:rsidRPr="00B02355" w:rsidRDefault="002F6ADE" w:rsidP="00437526">
      <w:pPr>
        <w:pStyle w:val="PargrafodaLista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b/>
          <w:sz w:val="24"/>
          <w:szCs w:val="24"/>
        </w:rPr>
        <w:t xml:space="preserve">CARACTERIZAÇÃO DA UNIDADE DE ENSINO </w:t>
      </w:r>
    </w:p>
    <w:p w14:paraId="27893207" w14:textId="63A685D3" w:rsidR="00870260" w:rsidRPr="00B02355" w:rsidRDefault="00EF1D69" w:rsidP="00870260">
      <w:pPr>
        <w:tabs>
          <w:tab w:val="left" w:pos="360"/>
          <w:tab w:val="left" w:pos="426"/>
        </w:tabs>
        <w:suppressAutoHyphens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7526">
        <w:rPr>
          <w:rFonts w:ascii="Times New Roman" w:hAnsi="Times New Roman" w:cs="Times New Roman"/>
          <w:sz w:val="24"/>
          <w:szCs w:val="24"/>
        </w:rPr>
        <w:t xml:space="preserve">  </w:t>
      </w:r>
      <w:r w:rsidR="00870260" w:rsidRPr="00B02355">
        <w:rPr>
          <w:rFonts w:ascii="Times New Roman" w:hAnsi="Times New Roman" w:cs="Times New Roman"/>
          <w:sz w:val="24"/>
          <w:szCs w:val="24"/>
        </w:rPr>
        <w:t>De forma sucinta, descrever o perfil da unidade de ensino: localização, regi</w:t>
      </w:r>
      <w:r w:rsidR="00C64A8B" w:rsidRPr="00B02355">
        <w:rPr>
          <w:rFonts w:ascii="Times New Roman" w:hAnsi="Times New Roman" w:cs="Times New Roman"/>
          <w:sz w:val="24"/>
          <w:szCs w:val="24"/>
        </w:rPr>
        <w:t>onal, se é acessível, quantidade de</w:t>
      </w:r>
      <w:r w:rsidR="00870260" w:rsidRPr="00B02355">
        <w:rPr>
          <w:rFonts w:ascii="Times New Roman" w:hAnsi="Times New Roman" w:cs="Times New Roman"/>
          <w:sz w:val="24"/>
          <w:szCs w:val="24"/>
        </w:rPr>
        <w:t xml:space="preserve"> turmas, turnos, professores, gestores, estudantes; formação dos professores, modalidades de ensino, horário de funcionamento dos turnos, zona urbana, rural, tempo integral. Acrescentar outras informações, que sejam consideradas necessárias para a elaboração do plano.</w:t>
      </w:r>
    </w:p>
    <w:p w14:paraId="5550FA6D" w14:textId="0E3794D0" w:rsidR="00870260" w:rsidRPr="00B02355" w:rsidRDefault="00870260" w:rsidP="00870260">
      <w:pPr>
        <w:tabs>
          <w:tab w:val="left" w:pos="360"/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sz w:val="24"/>
          <w:szCs w:val="24"/>
        </w:rPr>
        <w:tab/>
      </w:r>
      <w:r w:rsidR="00EF1D69" w:rsidRPr="00B023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A4172B" w14:textId="61469F23" w:rsidR="00870260" w:rsidRPr="00B02355" w:rsidRDefault="00EF1D69" w:rsidP="00EF1D69">
      <w:pPr>
        <w:suppressAutoHyphens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b/>
          <w:bCs/>
          <w:sz w:val="24"/>
          <w:szCs w:val="24"/>
        </w:rPr>
        <w:t xml:space="preserve">         2</w:t>
      </w:r>
      <w:r w:rsidR="004375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23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6ADE" w:rsidRPr="00B02355">
        <w:rPr>
          <w:rFonts w:ascii="Times New Roman" w:hAnsi="Times New Roman" w:cs="Times New Roman"/>
          <w:b/>
          <w:bCs/>
          <w:sz w:val="24"/>
          <w:szCs w:val="24"/>
        </w:rPr>
        <w:t>PÚBLICO (ESTUDANTES MATRICULADOS NA SRM)</w:t>
      </w:r>
    </w:p>
    <w:p w14:paraId="181991DC" w14:textId="1678CF4F" w:rsidR="00870260" w:rsidRDefault="00870260" w:rsidP="00870260">
      <w:p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sz w:val="24"/>
          <w:szCs w:val="24"/>
        </w:rPr>
        <w:tab/>
      </w:r>
      <w:r w:rsidR="00437526">
        <w:rPr>
          <w:rFonts w:ascii="Times New Roman" w:hAnsi="Times New Roman" w:cs="Times New Roman"/>
          <w:sz w:val="24"/>
          <w:szCs w:val="24"/>
        </w:rPr>
        <w:t xml:space="preserve">      </w:t>
      </w:r>
      <w:r w:rsidRPr="00B02355">
        <w:rPr>
          <w:rFonts w:ascii="Times New Roman" w:hAnsi="Times New Roman" w:cs="Times New Roman"/>
          <w:sz w:val="24"/>
          <w:szCs w:val="24"/>
        </w:rPr>
        <w:t>Colocar a quantidade de estudantes, que apresentaram laudos médicos, matriculados no AEE/SRM da unidade de ensino e, também, os oriundos de outras instituições.</w:t>
      </w:r>
    </w:p>
    <w:p w14:paraId="33B5CE69" w14:textId="77777777" w:rsidR="00437526" w:rsidRPr="00B02355" w:rsidRDefault="00437526" w:rsidP="00870260">
      <w:p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39D97" w14:textId="481A25BA" w:rsidR="00870260" w:rsidRPr="00437526" w:rsidRDefault="002F6ADE" w:rsidP="00437526">
      <w:pPr>
        <w:pStyle w:val="PargrafodaLista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26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09018426" w14:textId="168D41BC" w:rsidR="00870260" w:rsidRPr="00B02355" w:rsidRDefault="00870260" w:rsidP="00870260">
      <w:p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b/>
          <w:sz w:val="24"/>
          <w:szCs w:val="24"/>
        </w:rPr>
        <w:tab/>
      </w:r>
      <w:r w:rsidR="004375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6ADE" w:rsidRPr="00B02355">
        <w:rPr>
          <w:rFonts w:ascii="Times New Roman" w:hAnsi="Times New Roman" w:cs="Times New Roman"/>
          <w:b/>
          <w:sz w:val="24"/>
          <w:szCs w:val="24"/>
        </w:rPr>
        <w:t>GERAL</w:t>
      </w:r>
      <w:r w:rsidR="002F6ADE" w:rsidRPr="00B02355">
        <w:rPr>
          <w:rFonts w:ascii="Times New Roman" w:hAnsi="Times New Roman" w:cs="Times New Roman"/>
          <w:sz w:val="24"/>
          <w:szCs w:val="24"/>
        </w:rPr>
        <w:t xml:space="preserve">: </w:t>
      </w:r>
      <w:r w:rsidRPr="00B02355">
        <w:rPr>
          <w:rFonts w:ascii="Times New Roman" w:hAnsi="Times New Roman" w:cs="Times New Roman"/>
          <w:sz w:val="24"/>
          <w:szCs w:val="24"/>
        </w:rPr>
        <w:t xml:space="preserve">enfatizar a função do AEE diante da inclusão e da aprendizagem do público alvo da Educação Especial, na perspectiva inclusiva. </w:t>
      </w:r>
    </w:p>
    <w:p w14:paraId="1A375490" w14:textId="5273F9A8" w:rsidR="00870260" w:rsidRPr="00B02355" w:rsidRDefault="00870260" w:rsidP="00870260">
      <w:p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b/>
          <w:sz w:val="24"/>
          <w:szCs w:val="24"/>
        </w:rPr>
        <w:tab/>
      </w:r>
      <w:r w:rsidR="002F6A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6ADE" w:rsidRPr="00B02355">
        <w:rPr>
          <w:rFonts w:ascii="Times New Roman" w:hAnsi="Times New Roman" w:cs="Times New Roman"/>
          <w:b/>
          <w:sz w:val="24"/>
          <w:szCs w:val="24"/>
        </w:rPr>
        <w:t>ESPECÍFICOS:</w:t>
      </w:r>
      <w:r w:rsidR="002F6ADE" w:rsidRPr="00B02355">
        <w:rPr>
          <w:rFonts w:ascii="Times New Roman" w:hAnsi="Times New Roman" w:cs="Times New Roman"/>
          <w:sz w:val="24"/>
          <w:szCs w:val="24"/>
        </w:rPr>
        <w:t xml:space="preserve"> </w:t>
      </w:r>
      <w:r w:rsidRPr="00B02355">
        <w:rPr>
          <w:rFonts w:ascii="Times New Roman" w:hAnsi="Times New Roman" w:cs="Times New Roman"/>
          <w:sz w:val="24"/>
          <w:szCs w:val="24"/>
        </w:rPr>
        <w:t>colocar três objetivos pertinentes à natureza dos estudantes atendidos no AEE.</w:t>
      </w:r>
    </w:p>
    <w:p w14:paraId="57B3D8F9" w14:textId="77777777" w:rsidR="00870260" w:rsidRPr="00B02355" w:rsidRDefault="00870260" w:rsidP="00870260">
      <w:pPr>
        <w:pStyle w:val="PargrafodaLista"/>
        <w:tabs>
          <w:tab w:val="left" w:pos="426"/>
        </w:tabs>
        <w:suppressAutoHyphens/>
        <w:spacing w:line="360" w:lineRule="auto"/>
        <w:ind w:left="2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7BF4C" w14:textId="7DD68E76" w:rsidR="00870260" w:rsidRPr="00437526" w:rsidRDefault="00437526" w:rsidP="00437526">
      <w:pPr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="002F6ADE" w:rsidRPr="00437526">
        <w:rPr>
          <w:rFonts w:ascii="Times New Roman" w:hAnsi="Times New Roman" w:cs="Times New Roman"/>
          <w:b/>
          <w:bCs/>
          <w:sz w:val="24"/>
          <w:szCs w:val="24"/>
        </w:rPr>
        <w:t>CARACTERIZAÇÃO DA SALA DE RECURSOS MULTIFUNCIONAIS - SRM</w:t>
      </w:r>
    </w:p>
    <w:p w14:paraId="3D927D3C" w14:textId="77777777" w:rsidR="00870260" w:rsidRPr="00B02355" w:rsidRDefault="00870260" w:rsidP="00870260">
      <w:p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sz w:val="24"/>
          <w:szCs w:val="24"/>
        </w:rPr>
        <w:tab/>
        <w:t xml:space="preserve">Neste item, é preciso explicar a forma de funcionamento da SRM, dando destaque aos seguintes aspectos: data de sua implantação na escola; quantificação dos materiais e dos equipamentos disponíveis; descrição do estado físico de cada equipamento. Citar as dificuldades relativas à acessibilidade arquitetônica, tendo em vista as práticas pedagógicas desenvolvidas. </w:t>
      </w:r>
    </w:p>
    <w:p w14:paraId="37DB2A3C" w14:textId="77777777" w:rsidR="00870260" w:rsidRPr="00B02355" w:rsidRDefault="00870260" w:rsidP="00870260">
      <w:p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0058D" w14:textId="26167C58" w:rsidR="00870260" w:rsidRPr="00B02355" w:rsidRDefault="00EF1D69" w:rsidP="00870260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b/>
          <w:sz w:val="24"/>
          <w:szCs w:val="24"/>
        </w:rPr>
        <w:t xml:space="preserve">        5</w:t>
      </w:r>
      <w:r w:rsidR="00437526">
        <w:rPr>
          <w:rFonts w:ascii="Times New Roman" w:hAnsi="Times New Roman" w:cs="Times New Roman"/>
          <w:sz w:val="24"/>
          <w:szCs w:val="24"/>
        </w:rPr>
        <w:t>.</w:t>
      </w:r>
      <w:r w:rsidRPr="00B02355">
        <w:rPr>
          <w:rFonts w:ascii="Times New Roman" w:hAnsi="Times New Roman" w:cs="Times New Roman"/>
          <w:sz w:val="24"/>
          <w:szCs w:val="24"/>
        </w:rPr>
        <w:t xml:space="preserve">  </w:t>
      </w:r>
      <w:r w:rsidR="002F6ADE" w:rsidRPr="00B02355">
        <w:rPr>
          <w:rFonts w:ascii="Times New Roman" w:hAnsi="Times New Roman" w:cs="Times New Roman"/>
          <w:b/>
          <w:sz w:val="24"/>
          <w:szCs w:val="24"/>
        </w:rPr>
        <w:t>ORGANIZAÇÃO DO ATENDIMENTO EDUCACIONAL ESPECIALIZADO/SRM</w:t>
      </w:r>
    </w:p>
    <w:p w14:paraId="2C11F68C" w14:textId="77777777" w:rsidR="00870260" w:rsidRPr="00B02355" w:rsidRDefault="00870260" w:rsidP="00870260">
      <w:p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sz w:val="24"/>
          <w:szCs w:val="24"/>
        </w:rPr>
        <w:tab/>
        <w:t xml:space="preserve">De forma sucinta, apresentar o AEE, com ênfase nos seguintes aspectos: </w:t>
      </w:r>
      <w:r w:rsidRPr="00B02355">
        <w:rPr>
          <w:rFonts w:ascii="Times New Roman" w:hAnsi="Times New Roman" w:cs="Times New Roman"/>
          <w:bCs/>
          <w:sz w:val="24"/>
          <w:szCs w:val="24"/>
        </w:rPr>
        <w:t>finalidade e abrangência;</w:t>
      </w:r>
      <w:r w:rsidRPr="00B02355">
        <w:rPr>
          <w:rFonts w:ascii="Times New Roman" w:hAnsi="Times New Roman" w:cs="Times New Roman"/>
          <w:sz w:val="24"/>
          <w:szCs w:val="24"/>
        </w:rPr>
        <w:t xml:space="preserve"> metodologia que será adotada; metas estabelecidas de longo, médio e curto prazo; os resultados esperados; e período/tempo de atendimento. Além disso, explicitar de que forma o atendimento será oferecido aos estudantes, à equipe escolar e à família. </w:t>
      </w:r>
    </w:p>
    <w:p w14:paraId="482C2A4E" w14:textId="2AC1FB57" w:rsidR="00870260" w:rsidRDefault="00870260" w:rsidP="00870260">
      <w:pPr>
        <w:pStyle w:val="PargrafodaLista"/>
        <w:suppressAutoHyphens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40721" w14:textId="5722649D" w:rsidR="002F6ADE" w:rsidRDefault="002F6ADE" w:rsidP="00870260">
      <w:pPr>
        <w:pStyle w:val="PargrafodaLista"/>
        <w:suppressAutoHyphens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FDD2F" w14:textId="53EE719B" w:rsidR="00870260" w:rsidRPr="00B02355" w:rsidRDefault="00EF1D69" w:rsidP="00EF1D69">
      <w:pPr>
        <w:suppressAutoHyphens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3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6</w:t>
      </w:r>
      <w:r w:rsidR="00524E48" w:rsidRPr="00B02355">
        <w:rPr>
          <w:rFonts w:ascii="Times New Roman" w:hAnsi="Times New Roman" w:cs="Times New Roman"/>
          <w:b/>
          <w:sz w:val="24"/>
          <w:szCs w:val="24"/>
        </w:rPr>
        <w:t>.</w:t>
      </w:r>
      <w:r w:rsidRPr="00B023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DE" w:rsidRPr="00B02355">
        <w:rPr>
          <w:rFonts w:ascii="Times New Roman" w:hAnsi="Times New Roman" w:cs="Times New Roman"/>
          <w:b/>
          <w:sz w:val="24"/>
          <w:szCs w:val="24"/>
        </w:rPr>
        <w:t>CRONOGRAMA DAS ATIVIDADES</w:t>
      </w:r>
    </w:p>
    <w:p w14:paraId="35B52EAA" w14:textId="77777777" w:rsidR="00870260" w:rsidRPr="00B02355" w:rsidRDefault="00870260" w:rsidP="00870260">
      <w:pPr>
        <w:pStyle w:val="PargrafodaLista"/>
        <w:suppressAutoHyphens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sz w:val="24"/>
          <w:szCs w:val="24"/>
        </w:rPr>
        <w:t>No cronograma, devem constar as seguintes informações: ações, período das atividades, situação/</w:t>
      </w:r>
      <w:r w:rsidRPr="00B02355">
        <w:rPr>
          <w:rFonts w:ascii="Times New Roman" w:hAnsi="Times New Roman" w:cs="Times New Roman"/>
          <w:i/>
          <w:sz w:val="24"/>
          <w:szCs w:val="24"/>
        </w:rPr>
        <w:t>status</w:t>
      </w:r>
      <w:r w:rsidRPr="00B02355">
        <w:rPr>
          <w:rFonts w:ascii="Times New Roman" w:hAnsi="Times New Roman" w:cs="Times New Roman"/>
          <w:sz w:val="24"/>
          <w:szCs w:val="24"/>
        </w:rPr>
        <w:t xml:space="preserve"> e observação (do ano anterior e do ano vigente). No campo destinado às ações, é necessário descrever o que será vivenciado ao longo do ano letivo. E, também, devem ser informados os seguintes detalhes: previsão dos meses de execução; situação/status correspondente ao período das ações, ou seja, início e término do que foi planejado.</w:t>
      </w:r>
    </w:p>
    <w:p w14:paraId="02CBFA64" w14:textId="77777777" w:rsidR="00870260" w:rsidRPr="00B02355" w:rsidRDefault="00870260" w:rsidP="00870260">
      <w:pPr>
        <w:pStyle w:val="PargrafodaLista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517E81" w14:textId="12E3084C" w:rsidR="00870260" w:rsidRPr="00B02355" w:rsidRDefault="00EF1D69" w:rsidP="00EF1D69">
      <w:pPr>
        <w:suppressAutoHyphens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b/>
          <w:bCs/>
          <w:sz w:val="24"/>
          <w:szCs w:val="24"/>
        </w:rPr>
        <w:t xml:space="preserve">         7</w:t>
      </w:r>
      <w:r w:rsidR="004375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ADE" w:rsidRPr="00B02355">
        <w:rPr>
          <w:rFonts w:ascii="Times New Roman" w:hAnsi="Times New Roman" w:cs="Times New Roman"/>
          <w:b/>
          <w:bCs/>
          <w:sz w:val="24"/>
          <w:szCs w:val="24"/>
        </w:rPr>
        <w:t xml:space="preserve">CONSIDERAÇÕES PROVISÓRIAS </w:t>
      </w:r>
    </w:p>
    <w:p w14:paraId="5F6F1333" w14:textId="77777777" w:rsidR="00870260" w:rsidRPr="00B02355" w:rsidRDefault="00870260" w:rsidP="00870260">
      <w:pPr>
        <w:pStyle w:val="SemEspaamento"/>
        <w:suppressAutoHyphens/>
        <w:spacing w:after="200" w:line="360" w:lineRule="auto"/>
        <w:ind w:firstLine="708"/>
        <w:contextualSpacing/>
        <w:jc w:val="both"/>
        <w:rPr>
          <w:szCs w:val="24"/>
        </w:rPr>
      </w:pPr>
      <w:r w:rsidRPr="00B02355">
        <w:rPr>
          <w:szCs w:val="24"/>
        </w:rPr>
        <w:t>Neste espaço, devem constar os seguintes itens: retomada das ideias principais do Plano de Trabalho Pedagógico do AEE; anúncio das expectativas do serviço educacional para a comunidade escolar e das parcerias, que serão realizadas durante a vigência do documento.</w:t>
      </w:r>
    </w:p>
    <w:p w14:paraId="1B654261" w14:textId="77777777" w:rsidR="002670DA" w:rsidRDefault="002670DA" w:rsidP="002670DA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6519D" w14:textId="23700464" w:rsidR="002670DA" w:rsidRDefault="00870260" w:rsidP="002670DA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sz w:val="24"/>
          <w:szCs w:val="24"/>
        </w:rPr>
        <w:t>Local e data</w:t>
      </w:r>
    </w:p>
    <w:p w14:paraId="4340716E" w14:textId="6F62269B" w:rsidR="00870260" w:rsidRPr="00B02355" w:rsidRDefault="002670DA" w:rsidP="002670DA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</w:rPr>
        <w:t>_________________________</w:t>
      </w:r>
      <w:r w:rsidR="00870260" w:rsidRPr="00B02355">
        <w:rPr>
          <w:rFonts w:ascii="Times New Roman" w:hAnsi="Times New Roman" w:cs="Times New Roman"/>
          <w:sz w:val="24"/>
          <w:szCs w:val="24"/>
        </w:rPr>
        <w:t>_________________</w:t>
      </w:r>
    </w:p>
    <w:p w14:paraId="1A4C6400" w14:textId="16B032BF" w:rsidR="00870260" w:rsidRDefault="00870260" w:rsidP="00870260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0978303" w14:textId="77777777" w:rsidR="002670DA" w:rsidRPr="00B02355" w:rsidRDefault="002670DA" w:rsidP="00870260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F318A1" w14:textId="77777777" w:rsidR="002670DA" w:rsidRDefault="00870260" w:rsidP="002670DA">
      <w:pPr>
        <w:spacing w:line="360" w:lineRule="auto"/>
        <w:ind w:left="-14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2355">
        <w:rPr>
          <w:rFonts w:ascii="Times New Roman" w:hAnsi="Times New Roman" w:cs="Times New Roman"/>
          <w:noProof/>
          <w:sz w:val="24"/>
          <w:szCs w:val="24"/>
        </w:rPr>
        <w:t xml:space="preserve">Assinatura do(a) professor(a) do AEE/matrícula   </w:t>
      </w:r>
    </w:p>
    <w:p w14:paraId="7FA52212" w14:textId="1706B6D7" w:rsidR="00870260" w:rsidRPr="00B02355" w:rsidRDefault="002670DA" w:rsidP="002670DA">
      <w:pPr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02355">
        <w:rPr>
          <w:rFonts w:ascii="Times New Roman" w:hAnsi="Times New Roman" w:cs="Times New Roman"/>
        </w:rPr>
        <w:t>____________________</w:t>
      </w:r>
      <w:r w:rsidR="00870260" w:rsidRPr="00B02355">
        <w:rPr>
          <w:rFonts w:ascii="Times New Roman" w:hAnsi="Times New Roman" w:cs="Times New Roman"/>
          <w:noProof/>
          <w:sz w:val="24"/>
          <w:szCs w:val="24"/>
        </w:rPr>
        <w:t>__________________________</w:t>
      </w:r>
    </w:p>
    <w:p w14:paraId="114746D3" w14:textId="4F89B15A" w:rsidR="009F1B14" w:rsidRDefault="009F1B14" w:rsidP="002670DA">
      <w:pPr>
        <w:pStyle w:val="Recuodecorpodetexto"/>
        <w:ind w:left="-142"/>
        <w:jc w:val="center"/>
        <w:rPr>
          <w:rFonts w:ascii="Times New Roman" w:hAnsi="Times New Roman" w:cs="Times New Roman"/>
        </w:rPr>
      </w:pPr>
    </w:p>
    <w:p w14:paraId="7065AA6D" w14:textId="77777777" w:rsidR="002670DA" w:rsidRDefault="002670DA" w:rsidP="002670DA">
      <w:pPr>
        <w:pStyle w:val="Recuodecorpodetexto"/>
        <w:ind w:left="-142"/>
        <w:jc w:val="center"/>
        <w:rPr>
          <w:rFonts w:ascii="Times New Roman" w:hAnsi="Times New Roman" w:cs="Times New Roman"/>
        </w:rPr>
      </w:pPr>
    </w:p>
    <w:p w14:paraId="1ABEAC50" w14:textId="77777777" w:rsidR="002670DA" w:rsidRPr="00B02355" w:rsidRDefault="002670DA" w:rsidP="002670DA">
      <w:pPr>
        <w:pStyle w:val="Recuodecorpodetexto"/>
        <w:ind w:left="-142"/>
        <w:jc w:val="center"/>
        <w:rPr>
          <w:rFonts w:ascii="Times New Roman" w:hAnsi="Times New Roman" w:cs="Times New Roman"/>
        </w:rPr>
      </w:pPr>
    </w:p>
    <w:p w14:paraId="37013F94" w14:textId="45F0D95F" w:rsidR="00524E48" w:rsidRPr="00B02355" w:rsidRDefault="009F1B14" w:rsidP="002670DA">
      <w:pPr>
        <w:pStyle w:val="Recuodecorpodetex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02355">
        <w:rPr>
          <w:rFonts w:ascii="Times New Roman" w:hAnsi="Times New Roman" w:cs="Times New Roman"/>
          <w:sz w:val="24"/>
          <w:szCs w:val="24"/>
        </w:rPr>
        <w:t>Assinatura e carimbo do</w:t>
      </w:r>
      <w:r w:rsidR="00C64A8B" w:rsidRPr="00B02355">
        <w:rPr>
          <w:rFonts w:ascii="Times New Roman" w:hAnsi="Times New Roman" w:cs="Times New Roman"/>
          <w:sz w:val="24"/>
          <w:szCs w:val="24"/>
        </w:rPr>
        <w:t>s</w:t>
      </w:r>
      <w:r w:rsidRPr="00B02355">
        <w:rPr>
          <w:rFonts w:ascii="Times New Roman" w:hAnsi="Times New Roman" w:cs="Times New Roman"/>
          <w:sz w:val="24"/>
          <w:szCs w:val="24"/>
        </w:rPr>
        <w:t xml:space="preserve"> </w:t>
      </w:r>
      <w:r w:rsidR="00C64A8B" w:rsidRPr="00B02355">
        <w:rPr>
          <w:rFonts w:ascii="Times New Roman" w:hAnsi="Times New Roman" w:cs="Times New Roman"/>
          <w:sz w:val="24"/>
          <w:szCs w:val="24"/>
        </w:rPr>
        <w:t xml:space="preserve">Gestores </w:t>
      </w:r>
      <w:r w:rsidR="00870260" w:rsidRPr="00B02355">
        <w:rPr>
          <w:rFonts w:ascii="Times New Roman" w:hAnsi="Times New Roman" w:cs="Times New Roman"/>
          <w:sz w:val="24"/>
          <w:szCs w:val="24"/>
        </w:rPr>
        <w:t>da Unidade de Ensino</w:t>
      </w:r>
    </w:p>
    <w:p w14:paraId="01A9FDA9" w14:textId="021A4327" w:rsidR="00870260" w:rsidRPr="00B02355" w:rsidRDefault="00870260" w:rsidP="002670DA">
      <w:pPr>
        <w:pStyle w:val="Recuodecorpodetexto"/>
        <w:ind w:left="-142"/>
        <w:jc w:val="center"/>
        <w:rPr>
          <w:rFonts w:ascii="Times New Roman" w:hAnsi="Times New Roman"/>
          <w:sz w:val="24"/>
          <w:szCs w:val="24"/>
        </w:rPr>
      </w:pPr>
      <w:r w:rsidRPr="00B02355">
        <w:rPr>
          <w:rFonts w:ascii="Times New Roman" w:hAnsi="Times New Roman" w:cs="Times New Roman"/>
        </w:rPr>
        <w:t>_</w:t>
      </w:r>
      <w:r w:rsidR="002670DA" w:rsidRPr="00B02355">
        <w:rPr>
          <w:rFonts w:ascii="Times New Roman" w:hAnsi="Times New Roman" w:cs="Times New Roman"/>
        </w:rPr>
        <w:t>________________________________________</w:t>
      </w:r>
      <w:r w:rsidRPr="00B02355">
        <w:rPr>
          <w:rFonts w:ascii="Times New Roman" w:hAnsi="Times New Roman" w:cs="Times New Roman"/>
        </w:rPr>
        <w:t>_____</w:t>
      </w:r>
    </w:p>
    <w:p w14:paraId="7174F0D7" w14:textId="77777777" w:rsidR="00870260" w:rsidRPr="00B02355" w:rsidRDefault="00870260" w:rsidP="00926B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486E01" w14:textId="77777777" w:rsidR="00870260" w:rsidRPr="00B02355" w:rsidRDefault="00870260" w:rsidP="00926B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B0F228" w14:textId="77777777" w:rsidR="00870260" w:rsidRPr="00B02355" w:rsidRDefault="00870260" w:rsidP="00926B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46C18C" w14:textId="77777777" w:rsidR="00870260" w:rsidRPr="00B02355" w:rsidRDefault="00870260" w:rsidP="00926B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7BE99B" w14:textId="77777777" w:rsidR="00870260" w:rsidRPr="00B02355" w:rsidRDefault="00870260" w:rsidP="00926B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C3F633" w14:textId="77777777" w:rsidR="00870260" w:rsidRPr="00B02355" w:rsidRDefault="00870260" w:rsidP="00926B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70260" w:rsidRPr="00B02355" w:rsidSect="005C0364">
      <w:headerReference w:type="default" r:id="rId8"/>
      <w:footerReference w:type="default" r:id="rId9"/>
      <w:pgSz w:w="11906" w:h="16838"/>
      <w:pgMar w:top="426" w:right="1134" w:bottom="1134" w:left="1276" w:header="142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B4BC" w14:textId="77777777" w:rsidR="00AC5420" w:rsidRDefault="00AC5420">
      <w:r>
        <w:separator/>
      </w:r>
    </w:p>
  </w:endnote>
  <w:endnote w:type="continuationSeparator" w:id="0">
    <w:p w14:paraId="734D6B05" w14:textId="77777777" w:rsidR="00AC5420" w:rsidRDefault="00A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1EED" w14:textId="77777777" w:rsidR="00D82661" w:rsidRDefault="007814EB">
    <w:pPr>
      <w:pStyle w:val="Rodap"/>
    </w:pPr>
    <w:r>
      <w:rPr>
        <w:noProof/>
      </w:rPr>
      <w:drawing>
        <wp:anchor distT="0" distB="0" distL="0" distR="0" simplePos="0" relativeHeight="5" behindDoc="1" locked="0" layoutInCell="1" allowOverlap="1" wp14:anchorId="39C491E1" wp14:editId="451D39DB">
          <wp:simplePos x="0" y="0"/>
          <wp:positionH relativeFrom="page">
            <wp:posOffset>-19050</wp:posOffset>
          </wp:positionH>
          <wp:positionV relativeFrom="paragraph">
            <wp:posOffset>-493395</wp:posOffset>
          </wp:positionV>
          <wp:extent cx="7585710" cy="1109980"/>
          <wp:effectExtent l="0" t="0" r="635" b="0"/>
          <wp:wrapNone/>
          <wp:docPr id="11" name="Imagem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09"/>
                  <pic:cNvPicPr/>
                </pic:nvPicPr>
                <pic:blipFill>
                  <a:blip r:embed="rId1"/>
                  <a:srcRect l="526" t="30496"/>
                  <a:stretch/>
                </pic:blipFill>
                <pic:spPr>
                  <a:xfrm>
                    <a:off x="0" y="0"/>
                    <a:ext cx="7585200" cy="11095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1" allowOverlap="1" wp14:anchorId="0D416D97" wp14:editId="2215E3F8">
              <wp:simplePos x="0" y="0"/>
              <wp:positionH relativeFrom="margin">
                <wp:posOffset>3857625</wp:posOffset>
              </wp:positionH>
              <wp:positionV relativeFrom="paragraph">
                <wp:posOffset>194945</wp:posOffset>
              </wp:positionV>
              <wp:extent cx="2784475" cy="345440"/>
              <wp:effectExtent l="0" t="0" r="0" b="2540"/>
              <wp:wrapNone/>
              <wp:docPr id="1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3880" cy="344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D270FF" w14:textId="77777777" w:rsidR="00D82661" w:rsidRDefault="007814EB">
                          <w:pPr>
                            <w:pStyle w:val="Contedodoquadr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AVENIDA PRESIDENTE CASTELO BRANCO, 5677 – CANDEIAS</w:t>
                          </w:r>
                        </w:p>
                        <w:p w14:paraId="46458A27" w14:textId="77777777" w:rsidR="00D82661" w:rsidRDefault="007814EB">
                          <w:pPr>
                            <w:pStyle w:val="Contedodoquadr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JABOATÃO DOS GUARARAPES – PE – CEP 54440-055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416D97" id="Caixa de Texto 2" o:spid="_x0000_s1027" style="position:absolute;margin-left:303.75pt;margin-top:15.35pt;width:219.25pt;height:27.2pt;z-index:-50331646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" filled="f" stroked="f" strokeweight=".26mm">
              <v:textbox>
                <w:txbxContent>
                  <w:p w14:paraId="0AD270FF" w14:textId="77777777" w:rsidR="00D82661" w:rsidRDefault="007814EB">
                    <w:pPr>
                      <w:pStyle w:val="Contedodoquadro"/>
                      <w:jc w:val="right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AVENIDA PRESIDENTE CASTELO BRANCO, 5677 – CANDEIAS</w:t>
                    </w:r>
                  </w:p>
                  <w:p w14:paraId="46458A27" w14:textId="77777777" w:rsidR="00D82661" w:rsidRDefault="007814EB">
                    <w:pPr>
                      <w:pStyle w:val="Contedodoquadro"/>
                      <w:jc w:val="right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JABOATÃO DOS GUARARAPES – PE – CEP 54440-055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1" behindDoc="1" locked="0" layoutInCell="1" allowOverlap="1" wp14:anchorId="3CD757B8" wp14:editId="2C4CF148">
              <wp:simplePos x="0" y="0"/>
              <wp:positionH relativeFrom="margin">
                <wp:posOffset>-626745</wp:posOffset>
              </wp:positionH>
              <wp:positionV relativeFrom="paragraph">
                <wp:posOffset>179070</wp:posOffset>
              </wp:positionV>
              <wp:extent cx="2803525" cy="345440"/>
              <wp:effectExtent l="0" t="0" r="0" b="2540"/>
              <wp:wrapNone/>
              <wp:docPr id="1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2960" cy="344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4EDBEF" w14:textId="77777777" w:rsidR="00D82661" w:rsidRDefault="007814EB">
                          <w:pPr>
                            <w:pStyle w:val="Contedodoquadro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SECRETARIA MUNICIPAL DE EDUCAÇÃO</w:t>
                          </w:r>
                        </w:p>
                        <w:p w14:paraId="39582AFA" w14:textId="77777777" w:rsidR="00D82661" w:rsidRDefault="007814EB">
                          <w:pPr>
                            <w:pStyle w:val="Contedodoquadro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ESCOLA DE FORMAÇÃO DOS PROFISSIONAIS DA EDUCAÇÃO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D757B8" id="_x0000_s1028" style="position:absolute;margin-left:-49.35pt;margin-top:14.1pt;width:220.75pt;height:27.2pt;z-index:-50331645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" filled="f" stroked="f" strokeweight=".26mm">
              <v:textbox>
                <w:txbxContent>
                  <w:p w14:paraId="314EDBEF" w14:textId="77777777" w:rsidR="00D82661" w:rsidRDefault="007814EB">
                    <w:pPr>
                      <w:pStyle w:val="Contedodoquadro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SECRETARIA MUNICIPAL DE EDUCAÇÃO</w:t>
                    </w:r>
                  </w:p>
                  <w:p w14:paraId="39582AFA" w14:textId="77777777" w:rsidR="00D82661" w:rsidRDefault="007814EB">
                    <w:pPr>
                      <w:pStyle w:val="Contedodoquadro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ESCOLA DE FORMAÇÃO DOS PROFISSIONAIS DA EDUCAÇÃO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" behindDoc="1" locked="0" layoutInCell="1" allowOverlap="1" wp14:anchorId="1ED11CEB" wp14:editId="574F1AF7">
              <wp:simplePos x="0" y="0"/>
              <wp:positionH relativeFrom="page">
                <wp:align>center</wp:align>
              </wp:positionH>
              <wp:positionV relativeFrom="paragraph">
                <wp:posOffset>259080</wp:posOffset>
              </wp:positionV>
              <wp:extent cx="1037590" cy="281305"/>
              <wp:effectExtent l="0" t="0" r="0" b="0"/>
              <wp:wrapNone/>
              <wp:docPr id="1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6800" cy="280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9942C7" w14:textId="77777777" w:rsidR="00D82661" w:rsidRDefault="007814EB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Pag.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39AA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D11CEB" id="_x0000_s1029" style="position:absolute;margin-left:0;margin-top:20.4pt;width:81.7pt;height:22.15pt;z-index:-503316455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" filled="f" stroked="f" strokeweight=".26mm">
              <v:textbox>
                <w:txbxContent>
                  <w:p w14:paraId="689942C7" w14:textId="77777777" w:rsidR="00D82661" w:rsidRDefault="007814EB">
                    <w:pPr>
                      <w:pStyle w:val="Contedodoquadro"/>
                      <w:jc w:val="center"/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Pag. 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3A39AA">
                      <w:rPr>
                        <w:rFonts w:ascii="Arial Narrow" w:hAnsi="Arial Narrow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/>
        <w:b/>
        <w:bCs/>
        <w:color w:val="FFFFFF" w:themeColor="background1"/>
        <w:sz w:val="16"/>
        <w:szCs w:val="16"/>
      </w:rPr>
      <w:t>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A50B8" w14:textId="77777777" w:rsidR="00AC5420" w:rsidRDefault="00AC5420">
      <w:r>
        <w:separator/>
      </w:r>
    </w:p>
  </w:footnote>
  <w:footnote w:type="continuationSeparator" w:id="0">
    <w:p w14:paraId="744E7361" w14:textId="77777777" w:rsidR="00AC5420" w:rsidRDefault="00AC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6CA5" w14:textId="77777777" w:rsidR="00D82661" w:rsidRDefault="007814EB">
    <w:pPr>
      <w:tabs>
        <w:tab w:val="center" w:pos="4252"/>
        <w:tab w:val="right" w:pos="8504"/>
      </w:tabs>
    </w:pPr>
    <w:r>
      <w:rPr>
        <w:noProof/>
      </w:rPr>
      <w:drawing>
        <wp:anchor distT="0" distB="0" distL="0" distR="0" simplePos="0" relativeHeight="9" behindDoc="1" locked="0" layoutInCell="1" allowOverlap="1" wp14:anchorId="43B93522" wp14:editId="3338439A">
          <wp:simplePos x="0" y="0"/>
          <wp:positionH relativeFrom="page">
            <wp:align>right</wp:align>
          </wp:positionH>
          <wp:positionV relativeFrom="paragraph">
            <wp:posOffset>-87630</wp:posOffset>
          </wp:positionV>
          <wp:extent cx="7560310" cy="1318895"/>
          <wp:effectExtent l="0" t="0" r="7620" b="0"/>
          <wp:wrapNone/>
          <wp:docPr id="7" name="Imagem 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 contrast="8000"/>
                            </a14:imgEffect>
                          </a14:imgLayer>
                        </a14:imgProps>
                      </a:ext>
                    </a:extLst>
                  </a:blip>
                  <a:srcRect t="31360"/>
                  <a:stretch/>
                </pic:blipFill>
                <pic:spPr>
                  <a:xfrm rot="10800000" flipH="1">
                    <a:off x="0" y="0"/>
                    <a:ext cx="7559640" cy="1318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1" allowOverlap="1" wp14:anchorId="10863427" wp14:editId="078B8168">
          <wp:simplePos x="0" y="0"/>
          <wp:positionH relativeFrom="margin">
            <wp:posOffset>4886325</wp:posOffset>
          </wp:positionH>
          <wp:positionV relativeFrom="paragraph">
            <wp:posOffset>122555</wp:posOffset>
          </wp:positionV>
          <wp:extent cx="1433195" cy="375920"/>
          <wp:effectExtent l="0" t="0" r="0" b="9525"/>
          <wp:wrapNone/>
          <wp:docPr id="8" name="Imagem 2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8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7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432440" cy="375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9" behindDoc="1" locked="0" layoutInCell="1" allowOverlap="1" wp14:anchorId="0DF01FF7" wp14:editId="50070E83">
              <wp:simplePos x="0" y="0"/>
              <wp:positionH relativeFrom="leftMargin">
                <wp:posOffset>213995</wp:posOffset>
              </wp:positionH>
              <wp:positionV relativeFrom="paragraph">
                <wp:posOffset>79375</wp:posOffset>
              </wp:positionV>
              <wp:extent cx="6090920" cy="372745"/>
              <wp:effectExtent l="0" t="0" r="0" b="4445"/>
              <wp:wrapNone/>
              <wp:docPr id="9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120" cy="37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CA6D65" w14:textId="77777777" w:rsidR="00D82661" w:rsidRPr="00135062" w:rsidRDefault="007814EB">
                          <w:pPr>
                            <w:pStyle w:val="Contedodoquadro"/>
                            <w:rPr>
                              <w:b/>
                              <w:outline/>
                              <w:color w:val="4BACC6" w:themeColor="accent5"/>
                              <w:sz w:val="200"/>
                              <w:szCs w:val="20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CONTEÚDO DO CURSO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01FF7" id="Caixa de Texto 4" o:spid="_x0000_s1026" style="position:absolute;margin-left:16.85pt;margin-top:6.25pt;width:479.6pt;height:29.35pt;z-index:-503316451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" filled="f" stroked="f">
              <v:textbox style="mso-fit-shape-to-text:t">
                <w:txbxContent>
                  <w:p w14:paraId="10CA6D65" w14:textId="77777777" w:rsidR="00D82661" w:rsidRPr="00135062" w:rsidRDefault="007814EB">
                    <w:pPr>
                      <w:pStyle w:val="Contedodoquadro"/>
                      <w:rPr>
                        <w:b/>
                        <w:outline/>
                        <w:color w:val="4BACC6" w:themeColor="accent5"/>
                        <w:sz w:val="200"/>
                        <w:szCs w:val="20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CONTEÚDO DO CURSO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olor w:val="000000"/>
      </w:rPr>
      <w:t>‘</w:t>
    </w:r>
  </w:p>
  <w:p w14:paraId="7AA2BADF" w14:textId="77777777" w:rsidR="00D82661" w:rsidRDefault="00D82661">
    <w:pPr>
      <w:tabs>
        <w:tab w:val="center" w:pos="4252"/>
        <w:tab w:val="right" w:pos="8504"/>
      </w:tabs>
      <w:rPr>
        <w:color w:val="000000"/>
      </w:rPr>
    </w:pPr>
  </w:p>
  <w:p w14:paraId="4FE80169" w14:textId="77777777" w:rsidR="00D82661" w:rsidRDefault="00D82661">
    <w:pPr>
      <w:tabs>
        <w:tab w:val="center" w:pos="4252"/>
        <w:tab w:val="right" w:pos="8504"/>
      </w:tabs>
      <w:rPr>
        <w:color w:val="000000"/>
      </w:rPr>
    </w:pPr>
  </w:p>
  <w:p w14:paraId="128AF17D" w14:textId="77777777" w:rsidR="00D82661" w:rsidRDefault="00D82661">
    <w:pPr>
      <w:tabs>
        <w:tab w:val="center" w:pos="4252"/>
        <w:tab w:val="right" w:pos="8504"/>
      </w:tabs>
      <w:rPr>
        <w:color w:val="000000"/>
      </w:rPr>
    </w:pPr>
  </w:p>
  <w:p w14:paraId="775F01CD" w14:textId="77777777" w:rsidR="00D82661" w:rsidRDefault="00D82661">
    <w:pPr>
      <w:tabs>
        <w:tab w:val="center" w:pos="4252"/>
        <w:tab w:val="right" w:pos="8504"/>
      </w:tabs>
      <w:rPr>
        <w:color w:val="000000"/>
      </w:rPr>
    </w:pPr>
  </w:p>
  <w:p w14:paraId="12D51AEC" w14:textId="77777777" w:rsidR="00D82661" w:rsidRDefault="00D82661">
    <w:pPr>
      <w:jc w:val="center"/>
      <w:rPr>
        <w:rFonts w:ascii="Arial" w:eastAsia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0F43"/>
    <w:multiLevelType w:val="hybridMultilevel"/>
    <w:tmpl w:val="A058CC7E"/>
    <w:lvl w:ilvl="0" w:tplc="A6326F26">
      <w:start w:val="6"/>
      <w:numFmt w:val="decimal"/>
      <w:lvlText w:val="%1."/>
      <w:lvlJc w:val="left"/>
      <w:pPr>
        <w:ind w:left="-567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53" w:hanging="360"/>
      </w:pPr>
    </w:lvl>
    <w:lvl w:ilvl="2" w:tplc="0416001B">
      <w:start w:val="1"/>
      <w:numFmt w:val="lowerRoman"/>
      <w:lvlText w:val="%3."/>
      <w:lvlJc w:val="right"/>
      <w:pPr>
        <w:ind w:left="873" w:hanging="180"/>
      </w:pPr>
    </w:lvl>
    <w:lvl w:ilvl="3" w:tplc="0416000F">
      <w:start w:val="1"/>
      <w:numFmt w:val="decimal"/>
      <w:lvlText w:val="%4."/>
      <w:lvlJc w:val="left"/>
      <w:pPr>
        <w:ind w:left="1593" w:hanging="360"/>
      </w:pPr>
    </w:lvl>
    <w:lvl w:ilvl="4" w:tplc="04160019">
      <w:start w:val="1"/>
      <w:numFmt w:val="lowerLetter"/>
      <w:lvlText w:val="%5."/>
      <w:lvlJc w:val="left"/>
      <w:pPr>
        <w:ind w:left="2313" w:hanging="360"/>
      </w:pPr>
    </w:lvl>
    <w:lvl w:ilvl="5" w:tplc="0416001B">
      <w:start w:val="1"/>
      <w:numFmt w:val="lowerRoman"/>
      <w:lvlText w:val="%6."/>
      <w:lvlJc w:val="right"/>
      <w:pPr>
        <w:ind w:left="3033" w:hanging="180"/>
      </w:pPr>
    </w:lvl>
    <w:lvl w:ilvl="6" w:tplc="0416000F">
      <w:start w:val="1"/>
      <w:numFmt w:val="decimal"/>
      <w:lvlText w:val="%7."/>
      <w:lvlJc w:val="left"/>
      <w:pPr>
        <w:ind w:left="3753" w:hanging="360"/>
      </w:pPr>
    </w:lvl>
    <w:lvl w:ilvl="7" w:tplc="04160019">
      <w:start w:val="1"/>
      <w:numFmt w:val="lowerLetter"/>
      <w:lvlText w:val="%8."/>
      <w:lvlJc w:val="left"/>
      <w:pPr>
        <w:ind w:left="4473" w:hanging="360"/>
      </w:pPr>
    </w:lvl>
    <w:lvl w:ilvl="8" w:tplc="0416001B">
      <w:start w:val="1"/>
      <w:numFmt w:val="lowerRoman"/>
      <w:lvlText w:val="%9."/>
      <w:lvlJc w:val="right"/>
      <w:pPr>
        <w:ind w:left="5193" w:hanging="180"/>
      </w:pPr>
    </w:lvl>
  </w:abstractNum>
  <w:abstractNum w:abstractNumId="1" w15:restartNumberingAfterBreak="0">
    <w:nsid w:val="027E410C"/>
    <w:multiLevelType w:val="hybridMultilevel"/>
    <w:tmpl w:val="99480092"/>
    <w:lvl w:ilvl="0" w:tplc="EC843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44A0"/>
    <w:multiLevelType w:val="hybridMultilevel"/>
    <w:tmpl w:val="C4FC7760"/>
    <w:lvl w:ilvl="0" w:tplc="3C32D0D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C3E19"/>
    <w:multiLevelType w:val="hybridMultilevel"/>
    <w:tmpl w:val="F5E27D08"/>
    <w:lvl w:ilvl="0" w:tplc="7138D2B4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2F1C84"/>
    <w:multiLevelType w:val="hybridMultilevel"/>
    <w:tmpl w:val="7236EB38"/>
    <w:lvl w:ilvl="0" w:tplc="904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C5716"/>
    <w:multiLevelType w:val="hybridMultilevel"/>
    <w:tmpl w:val="73829FFE"/>
    <w:lvl w:ilvl="0" w:tplc="5D40DEA2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42BD6"/>
    <w:multiLevelType w:val="hybridMultilevel"/>
    <w:tmpl w:val="3572B4E4"/>
    <w:lvl w:ilvl="0" w:tplc="DDCEBA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50D15"/>
    <w:multiLevelType w:val="hybridMultilevel"/>
    <w:tmpl w:val="2452AA7E"/>
    <w:lvl w:ilvl="0" w:tplc="B7720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157D2"/>
    <w:multiLevelType w:val="hybridMultilevel"/>
    <w:tmpl w:val="67A4906A"/>
    <w:lvl w:ilvl="0" w:tplc="EE6AE72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657BF5"/>
    <w:multiLevelType w:val="hybridMultilevel"/>
    <w:tmpl w:val="EFFC2414"/>
    <w:lvl w:ilvl="0" w:tplc="2C9016DA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A612FE0"/>
    <w:multiLevelType w:val="hybridMultilevel"/>
    <w:tmpl w:val="7CC65338"/>
    <w:lvl w:ilvl="0" w:tplc="45CC0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B458A"/>
    <w:multiLevelType w:val="hybridMultilevel"/>
    <w:tmpl w:val="9118A9F0"/>
    <w:lvl w:ilvl="0" w:tplc="C1D238D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1"/>
    <w:rsid w:val="00010C9B"/>
    <w:rsid w:val="000165D2"/>
    <w:rsid w:val="000301E0"/>
    <w:rsid w:val="00030C96"/>
    <w:rsid w:val="00034D7F"/>
    <w:rsid w:val="0004484E"/>
    <w:rsid w:val="00051B4F"/>
    <w:rsid w:val="00072565"/>
    <w:rsid w:val="000951D3"/>
    <w:rsid w:val="000968CA"/>
    <w:rsid w:val="000A3746"/>
    <w:rsid w:val="000C7323"/>
    <w:rsid w:val="000E7708"/>
    <w:rsid w:val="000E7B16"/>
    <w:rsid w:val="000F3A4D"/>
    <w:rsid w:val="000F4AAB"/>
    <w:rsid w:val="000F710B"/>
    <w:rsid w:val="00115553"/>
    <w:rsid w:val="00124457"/>
    <w:rsid w:val="00135062"/>
    <w:rsid w:val="001475A4"/>
    <w:rsid w:val="00167434"/>
    <w:rsid w:val="0017715C"/>
    <w:rsid w:val="00195753"/>
    <w:rsid w:val="001A69C1"/>
    <w:rsid w:val="001B54C7"/>
    <w:rsid w:val="001B617E"/>
    <w:rsid w:val="001C465E"/>
    <w:rsid w:val="001D6AEF"/>
    <w:rsid w:val="001F7DF2"/>
    <w:rsid w:val="00202406"/>
    <w:rsid w:val="00217DD7"/>
    <w:rsid w:val="00222825"/>
    <w:rsid w:val="0022566E"/>
    <w:rsid w:val="00253EA8"/>
    <w:rsid w:val="00266EDD"/>
    <w:rsid w:val="002670DA"/>
    <w:rsid w:val="002965B9"/>
    <w:rsid w:val="002B331D"/>
    <w:rsid w:val="002B6F7A"/>
    <w:rsid w:val="002D2BDA"/>
    <w:rsid w:val="002F6ADE"/>
    <w:rsid w:val="00307856"/>
    <w:rsid w:val="00314176"/>
    <w:rsid w:val="003167AE"/>
    <w:rsid w:val="0032445B"/>
    <w:rsid w:val="00353D2B"/>
    <w:rsid w:val="00381B38"/>
    <w:rsid w:val="00392287"/>
    <w:rsid w:val="003A010B"/>
    <w:rsid w:val="003A39AA"/>
    <w:rsid w:val="003B1831"/>
    <w:rsid w:val="003C5C88"/>
    <w:rsid w:val="003D4B79"/>
    <w:rsid w:val="003D66AE"/>
    <w:rsid w:val="003D71C1"/>
    <w:rsid w:val="003F5216"/>
    <w:rsid w:val="003F664F"/>
    <w:rsid w:val="004044BF"/>
    <w:rsid w:val="004154C4"/>
    <w:rsid w:val="00415E99"/>
    <w:rsid w:val="00437526"/>
    <w:rsid w:val="004653A8"/>
    <w:rsid w:val="004668A7"/>
    <w:rsid w:val="00473CC3"/>
    <w:rsid w:val="004770BA"/>
    <w:rsid w:val="00481440"/>
    <w:rsid w:val="004905D0"/>
    <w:rsid w:val="004A27C2"/>
    <w:rsid w:val="004B1711"/>
    <w:rsid w:val="004B6309"/>
    <w:rsid w:val="004E0753"/>
    <w:rsid w:val="004F1655"/>
    <w:rsid w:val="005066A0"/>
    <w:rsid w:val="00524E48"/>
    <w:rsid w:val="005541FD"/>
    <w:rsid w:val="00583E32"/>
    <w:rsid w:val="005A0E62"/>
    <w:rsid w:val="005A418B"/>
    <w:rsid w:val="005C0364"/>
    <w:rsid w:val="005C1F8B"/>
    <w:rsid w:val="005D67E2"/>
    <w:rsid w:val="00667E81"/>
    <w:rsid w:val="00680E3B"/>
    <w:rsid w:val="00697CD8"/>
    <w:rsid w:val="006B4710"/>
    <w:rsid w:val="006B7960"/>
    <w:rsid w:val="006E2595"/>
    <w:rsid w:val="00712A3C"/>
    <w:rsid w:val="00727593"/>
    <w:rsid w:val="0075315B"/>
    <w:rsid w:val="007550D1"/>
    <w:rsid w:val="007550D2"/>
    <w:rsid w:val="00770D46"/>
    <w:rsid w:val="007814EB"/>
    <w:rsid w:val="007C20BE"/>
    <w:rsid w:val="007E30D1"/>
    <w:rsid w:val="007F37F4"/>
    <w:rsid w:val="00827128"/>
    <w:rsid w:val="00843F36"/>
    <w:rsid w:val="008544A8"/>
    <w:rsid w:val="00855975"/>
    <w:rsid w:val="00865DEA"/>
    <w:rsid w:val="00870260"/>
    <w:rsid w:val="00887EA6"/>
    <w:rsid w:val="008F34DC"/>
    <w:rsid w:val="008F7064"/>
    <w:rsid w:val="008F7405"/>
    <w:rsid w:val="00902126"/>
    <w:rsid w:val="009142AE"/>
    <w:rsid w:val="00926B79"/>
    <w:rsid w:val="00965958"/>
    <w:rsid w:val="00983408"/>
    <w:rsid w:val="00983864"/>
    <w:rsid w:val="00996008"/>
    <w:rsid w:val="009A40BB"/>
    <w:rsid w:val="009B2A1B"/>
    <w:rsid w:val="009C6F5F"/>
    <w:rsid w:val="009F1B14"/>
    <w:rsid w:val="00A34F61"/>
    <w:rsid w:val="00A625C1"/>
    <w:rsid w:val="00A76336"/>
    <w:rsid w:val="00A84AB3"/>
    <w:rsid w:val="00AA6310"/>
    <w:rsid w:val="00AB295E"/>
    <w:rsid w:val="00AC5420"/>
    <w:rsid w:val="00AF3B5F"/>
    <w:rsid w:val="00B016DE"/>
    <w:rsid w:val="00B02355"/>
    <w:rsid w:val="00B36940"/>
    <w:rsid w:val="00B5147F"/>
    <w:rsid w:val="00B66EA8"/>
    <w:rsid w:val="00B904DC"/>
    <w:rsid w:val="00BB2A7B"/>
    <w:rsid w:val="00BB63E4"/>
    <w:rsid w:val="00BF249C"/>
    <w:rsid w:val="00C24D28"/>
    <w:rsid w:val="00C50750"/>
    <w:rsid w:val="00C517FE"/>
    <w:rsid w:val="00C6317D"/>
    <w:rsid w:val="00C64A8B"/>
    <w:rsid w:val="00C759D3"/>
    <w:rsid w:val="00C75CA0"/>
    <w:rsid w:val="00C77385"/>
    <w:rsid w:val="00CA300B"/>
    <w:rsid w:val="00D21E1E"/>
    <w:rsid w:val="00D42128"/>
    <w:rsid w:val="00D461ED"/>
    <w:rsid w:val="00D56BAA"/>
    <w:rsid w:val="00D821B4"/>
    <w:rsid w:val="00D82661"/>
    <w:rsid w:val="00D92F78"/>
    <w:rsid w:val="00DD4FBE"/>
    <w:rsid w:val="00DF0A17"/>
    <w:rsid w:val="00DF2727"/>
    <w:rsid w:val="00DF7FCC"/>
    <w:rsid w:val="00E401EA"/>
    <w:rsid w:val="00E50E87"/>
    <w:rsid w:val="00E557C1"/>
    <w:rsid w:val="00E63571"/>
    <w:rsid w:val="00EA2B88"/>
    <w:rsid w:val="00EB4EB4"/>
    <w:rsid w:val="00ED018B"/>
    <w:rsid w:val="00ED0629"/>
    <w:rsid w:val="00ED3B83"/>
    <w:rsid w:val="00EF1D69"/>
    <w:rsid w:val="00F01F90"/>
    <w:rsid w:val="00F06EDA"/>
    <w:rsid w:val="00F10E4D"/>
    <w:rsid w:val="00F1248E"/>
    <w:rsid w:val="00F16732"/>
    <w:rsid w:val="00F20F47"/>
    <w:rsid w:val="00F227C7"/>
    <w:rsid w:val="00F523B0"/>
    <w:rsid w:val="00F53952"/>
    <w:rsid w:val="00F62404"/>
    <w:rsid w:val="00F627FC"/>
    <w:rsid w:val="00F63D25"/>
    <w:rsid w:val="00F70F9D"/>
    <w:rsid w:val="00FA4B90"/>
    <w:rsid w:val="00FA7622"/>
    <w:rsid w:val="00FB09CC"/>
    <w:rsid w:val="00FB11BC"/>
    <w:rsid w:val="00FB61D7"/>
    <w:rsid w:val="00FC6597"/>
    <w:rsid w:val="00FD13F0"/>
    <w:rsid w:val="00FD5643"/>
    <w:rsid w:val="00FD5E72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9AB93"/>
  <w15:docId w15:val="{4D5AADCE-77D4-42A8-80A8-85359A6C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43CC1"/>
  </w:style>
  <w:style w:type="character" w:customStyle="1" w:styleId="RodapChar">
    <w:name w:val="Rodapé Char"/>
    <w:basedOn w:val="Fontepargpadro"/>
    <w:link w:val="Rodap"/>
    <w:uiPriority w:val="99"/>
    <w:qFormat/>
    <w:rsid w:val="00A43CC1"/>
  </w:style>
  <w:style w:type="character" w:customStyle="1" w:styleId="LinkdaInternet">
    <w:name w:val="Link da Internet"/>
    <w:basedOn w:val="Fontepargpadro"/>
    <w:uiPriority w:val="99"/>
    <w:unhideWhenUsed/>
    <w:rsid w:val="003A1CA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A1CAA"/>
    <w:rPr>
      <w:color w:val="605E5C"/>
      <w:shd w:val="clear" w:color="auto" w:fill="E1DFDD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43C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43CC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330673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4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14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1F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D461ED"/>
    <w:pPr>
      <w:suppressLineNumbers/>
      <w:spacing w:after="200" w:line="276" w:lineRule="auto"/>
      <w:ind w:left="339" w:hanging="33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61ED"/>
    <w:rPr>
      <w:rFonts w:asciiTheme="minorHAnsi" w:eastAsiaTheme="minorHAnsi" w:hAnsiTheme="minorHAnsi" w:cstheme="minorBidi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461ED"/>
    <w:rPr>
      <w:vertAlign w:val="superscript"/>
    </w:rPr>
  </w:style>
  <w:style w:type="table" w:customStyle="1" w:styleId="TabeladeGrade2-nfase51">
    <w:name w:val="Tabela de Grade 2 - Ênfase 51"/>
    <w:basedOn w:val="Tabelanormal"/>
    <w:uiPriority w:val="47"/>
    <w:rsid w:val="00D461E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B016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mples41">
    <w:name w:val="Tabela Simples 41"/>
    <w:basedOn w:val="Tabelanormal"/>
    <w:uiPriority w:val="44"/>
    <w:rsid w:val="00F62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5A0E62"/>
    <w:pPr>
      <w:autoSpaceDE w:val="0"/>
      <w:autoSpaceDN w:val="0"/>
      <w:adjustRightInd w:val="0"/>
    </w:pPr>
    <w:rPr>
      <w:rFonts w:ascii="Arial" w:eastAsia="NSimSun" w:hAnsi="Arial" w:cs="Arial"/>
      <w:color w:val="000000"/>
      <w:sz w:val="24"/>
      <w:szCs w:val="24"/>
    </w:rPr>
  </w:style>
  <w:style w:type="character" w:customStyle="1" w:styleId="go">
    <w:name w:val="go"/>
    <w:basedOn w:val="Fontepargpadro"/>
    <w:rsid w:val="005A0E62"/>
  </w:style>
  <w:style w:type="character" w:customStyle="1" w:styleId="e24kjd">
    <w:name w:val="e24kjd"/>
    <w:basedOn w:val="Fontepargpadro"/>
    <w:rsid w:val="005A0E62"/>
  </w:style>
  <w:style w:type="paragraph" w:styleId="Recuodecorpodetexto">
    <w:name w:val="Body Text Indent"/>
    <w:basedOn w:val="Normal"/>
    <w:link w:val="RecuodecorpodetextoChar"/>
    <w:uiPriority w:val="99"/>
    <w:unhideWhenUsed/>
    <w:rsid w:val="008702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70260"/>
    <w:rPr>
      <w:sz w:val="22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70260"/>
    <w:rPr>
      <w:rFonts w:ascii="Times New Roman" w:eastAsiaTheme="minorHAnsi" w:hAnsi="Times New Roman" w:cs="Times New Roman"/>
      <w:sz w:val="24"/>
      <w:lang w:eastAsia="en-US"/>
    </w:rPr>
  </w:style>
  <w:style w:type="paragraph" w:styleId="SemEspaamento">
    <w:name w:val="No Spacing"/>
    <w:link w:val="SemEspaamentoChar"/>
    <w:uiPriority w:val="1"/>
    <w:qFormat/>
    <w:rsid w:val="00870260"/>
    <w:pPr>
      <w:overflowPunct w:val="0"/>
      <w:spacing w:after="160" w:line="256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404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F1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B49C-5A04-4A93-8C4C-75BA94FF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jmatos</dc:creator>
  <cp:lastModifiedBy>Lauro Vieira</cp:lastModifiedBy>
  <cp:revision>2</cp:revision>
  <dcterms:created xsi:type="dcterms:W3CDTF">2020-08-07T18:22:00Z</dcterms:created>
  <dcterms:modified xsi:type="dcterms:W3CDTF">2020-08-07T18:22:00Z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