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  DE APROFUNDAMENTO MODULO 6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1.Administração Financeira</w:t>
      </w:r>
    </w:p>
    <w:p w:rsidR="00000000" w:rsidDel="00000000" w:rsidP="00000000" w:rsidRDefault="00000000" w:rsidRPr="00000000" w14:paraId="00000004">
      <w:pPr>
        <w:rPr>
          <w:b w:val="1"/>
          <w:color w:val="5b9bd5"/>
        </w:rPr>
      </w:pPr>
      <w:hyperlink r:id="rId6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https://www.sebrae.com.br/Sebrae/Portal%20Sebrae/UFs/RJ/Anexos/GESTAO_FINANCEIRA_Administracao_financeira.pdf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2.Governança Coorporativa</w:t>
      </w:r>
    </w:p>
    <w:p w:rsidR="00000000" w:rsidDel="00000000" w:rsidP="00000000" w:rsidRDefault="00000000" w:rsidRPr="00000000" w14:paraId="00000006">
      <w:pPr>
        <w:rPr>
          <w:b w:val="1"/>
          <w:color w:val="5b9bd5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https://www.unisantos.br/mestrado/gestao/egesta/artigos/45.pdf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3.Apostila Administração de RH</w:t>
      </w:r>
    </w:p>
    <w:p w:rsidR="00000000" w:rsidDel="00000000" w:rsidP="00000000" w:rsidRDefault="00000000" w:rsidRPr="00000000" w14:paraId="00000009">
      <w:pPr>
        <w:rPr>
          <w:b w:val="1"/>
          <w:color w:val="5b9bd5"/>
        </w:rPr>
      </w:pPr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https://ead2.moodle.ufsc.br/pluginfile.php/187635/mod_resource/content/5/Administracao_de_recursos_humanosUAB-3ed-alterado.pdf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4.DP,RH e Gestão de Pessoas</w:t>
      </w:r>
    </w:p>
    <w:p w:rsidR="00000000" w:rsidDel="00000000" w:rsidP="00000000" w:rsidRDefault="00000000" w:rsidRPr="00000000" w14:paraId="0000000C">
      <w:pPr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https://www.youtube.com/watch?v=KLW5wNCPGcw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5.Gestão por Competências</w:t>
      </w:r>
    </w:p>
    <w:p w:rsidR="00000000" w:rsidDel="00000000" w:rsidP="00000000" w:rsidRDefault="00000000" w:rsidRPr="00000000" w14:paraId="0000000F">
      <w:pPr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https://www.youtube.com/watch?v=X51xhtzXkHs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5b9bd5"/>
        </w:rPr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https://www.youtube.com/watch?v=oatgl6JK7xg&amp;t=24s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b0f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 INDIVIDUAL: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Estudo de Caso: Crescimento Pão de Açúcar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oatgl6JK7xg&amp;t=24s" TargetMode="External"/><Relationship Id="rId10" Type="http://schemas.openxmlformats.org/officeDocument/2006/relationships/hyperlink" Target="https://www.youtube.com/watch?v=X51xhtzXkHs" TargetMode="External"/><Relationship Id="rId9" Type="http://schemas.openxmlformats.org/officeDocument/2006/relationships/hyperlink" Target="https://www.youtube.com/watch?v=KLW5wNCPGcw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ebrae.com.br/Sebrae/Portal%20Sebrae/UFs/RJ/Anexos/GESTAO_FINANCEIRA_Administracao_financeira.pdf" TargetMode="External"/><Relationship Id="rId7" Type="http://schemas.openxmlformats.org/officeDocument/2006/relationships/hyperlink" Target="https://www.unisantos.br/mestrado/gestao/egesta/artigos/45.pdf" TargetMode="External"/><Relationship Id="rId8" Type="http://schemas.openxmlformats.org/officeDocument/2006/relationships/hyperlink" Target="https://ead2.moodle.ufsc.br/pluginfile.php/187635/mod_resource/content/5/Administracao_de_recursos_humanosUAB-3ed-alterad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