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rtl w:val="0"/>
        </w:rPr>
        <w:t>MATERIAL  DE APROFUNDAMENTO MODULO 3</w:t>
      </w: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Links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Recompensas x Punições  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fldChar w:fldCharType="begin"/>
      </w:r>
      <w:r>
        <w:instrText xml:space="preserve"> HYPERLINK "https://www.promoview.com.br/categoria/geral/recompensa-x-punicao.html"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https://www.promoview.com.br/categoria/geral/recompensa-x-punicao.html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</w:p>
    <w:bookmarkEnd w:id="0"/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Melhores empresas pra se trabalhar 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"https://www.guiadacarreira.com.br/carreira/ranking-25-melhores-empresas-para-se-trabalhar-no-brasil-e-no-mundo/"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https://www.guiadacarreira.com.br/carreira/ranking-25-melhores-empresas-para-se-trabalhar-no-brasil-e-no-mundo/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Benefícios nas melhores empresas pra se trabalhar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fldChar w:fldCharType="begin"/>
      </w:r>
      <w:r>
        <w:instrText xml:space="preserve"> HYPERLINK "https://gptw.com.br/conteudo/great-practices/beneficios-melhores-empresas/"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https://gptw.com.br/conteudo/great-practices/beneficios-melhores-empresas/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ANÁLISE INDIVIDUAL:</w:t>
      </w: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Para o encontro presencial do dia 21/08 os alunos devem se organizarem grupos de 4  e apresentar um conjunto de situações que podem ser ofertadas por uma empresa para garantir a motivação,e a satisfação dos colaboradores, evitando que os mesmos deixem a empresa.</w:t>
      </w:r>
    </w:p>
    <w:p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670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2021-08-09T23:51:32Z</dcterms:created>
  <dc:creator>usuario</dc:creator>
  <cp:lastModifiedBy>usuario</cp:lastModifiedBy>
  <dcterms:modified xsi:type="dcterms:W3CDTF">2021-08-09T23:57:45Z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