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1" w:name="_GoBack"/>
      <w:bookmarkEnd w:id="1"/>
      <w:bookmarkStart w:id="0" w:name="_gjdgxs" w:colFirst="0" w:colLast="0"/>
      <w:bookmarkEnd w:id="0"/>
      <w:r>
        <w:rPr>
          <w:b/>
          <w:rtl w:val="0"/>
        </w:rPr>
        <w:t>MATERIAL  DE APROFUNDAMENTO MODULO 10</w:t>
      </w:r>
    </w:p>
    <w:p>
      <w:pPr>
        <w:rPr>
          <w:b/>
        </w:rPr>
      </w:pPr>
      <w:r>
        <w:rPr>
          <w:b/>
          <w:rtl w:val="0"/>
        </w:rPr>
        <w:t>AULA ASSINCRONA</w:t>
      </w:r>
    </w:p>
    <w:p>
      <w:pPr>
        <w:rPr>
          <w:b/>
        </w:rPr>
      </w:pPr>
      <w:r>
        <w:rPr>
          <w:b/>
          <w:rtl w:val="0"/>
        </w:rPr>
        <w:t>Aprendizagem humana no trabalho</w:t>
      </w:r>
    </w:p>
    <w:p>
      <w:pPr>
        <w:rPr>
          <w:b/>
        </w:rPr>
      </w:pPr>
      <w:r>
        <w:fldChar w:fldCharType="begin"/>
      </w:r>
      <w:r>
        <w:instrText xml:space="preserve"> HYPERLINK "https://www.youtube.com/watch?v=b6AzFJvhp74" \h </w:instrText>
      </w:r>
      <w:r>
        <w:fldChar w:fldCharType="separate"/>
      </w:r>
      <w:r>
        <w:rPr>
          <w:b/>
          <w:color w:val="0000FF"/>
          <w:u w:val="single"/>
          <w:rtl w:val="0"/>
        </w:rPr>
        <w:t>https://www.youtube.com/watch?v=b6AzFJvhp74</w:t>
      </w:r>
      <w:r>
        <w:rPr>
          <w:b/>
          <w:color w:val="0000FF"/>
          <w:u w:val="single"/>
          <w:rtl w:val="0"/>
        </w:rPr>
        <w:fldChar w:fldCharType="end"/>
      </w:r>
    </w:p>
    <w:p>
      <w:pPr>
        <w:rPr>
          <w:b/>
        </w:rPr>
      </w:pPr>
      <w:r>
        <w:rPr>
          <w:b/>
          <w:rtl w:val="0"/>
        </w:rPr>
        <w:t>DO- fatores determinantes</w:t>
      </w:r>
    </w:p>
    <w:p>
      <w:pPr>
        <w:rPr>
          <w:b/>
        </w:rPr>
      </w:pPr>
      <w:r>
        <w:fldChar w:fldCharType="begin"/>
      </w:r>
      <w:r>
        <w:instrText xml:space="preserve"> HYPERLINK "https://www.youtube.com/watch?v=1IROpiQc90Q" \h </w:instrText>
      </w:r>
      <w:r>
        <w:fldChar w:fldCharType="separate"/>
      </w:r>
      <w:r>
        <w:rPr>
          <w:b/>
          <w:color w:val="0000FF"/>
          <w:u w:val="single"/>
          <w:rtl w:val="0"/>
        </w:rPr>
        <w:t>https://www.youtube.com/watch?v=1IROpiQc90Q</w:t>
      </w:r>
      <w:r>
        <w:rPr>
          <w:b/>
          <w:color w:val="0000FF"/>
          <w:u w:val="single"/>
          <w:rtl w:val="0"/>
        </w:rPr>
        <w:fldChar w:fldCharType="end"/>
      </w: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Formação, capacitação e Treinamento</w:t>
      </w:r>
    </w:p>
    <w:p>
      <w:pPr>
        <w:rPr>
          <w:b/>
        </w:rPr>
      </w:pPr>
      <w:r>
        <w:fldChar w:fldCharType="begin"/>
      </w:r>
      <w:r>
        <w:instrText xml:space="preserve"> HYPERLINK "https://www.youtube.com/watch?v=pUSyuiZmKXQ" \h </w:instrText>
      </w:r>
      <w:r>
        <w:fldChar w:fldCharType="separate"/>
      </w:r>
      <w:r>
        <w:rPr>
          <w:b/>
          <w:color w:val="0000FF"/>
          <w:u w:val="single"/>
          <w:rtl w:val="0"/>
        </w:rPr>
        <w:t>https://www.youtube.com/watch?v=pUSyuiZmKXQ</w:t>
      </w:r>
      <w:r>
        <w:rPr>
          <w:b/>
          <w:color w:val="0000FF"/>
          <w:u w:val="single"/>
          <w:rtl w:val="0"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CURADORIA DE CONTEÚDO:</w:t>
      </w:r>
    </w:p>
    <w:p>
      <w:pPr>
        <w:rPr>
          <w:b/>
        </w:rPr>
      </w:pPr>
      <w:r>
        <w:rPr>
          <w:b/>
          <w:rtl w:val="0"/>
        </w:rPr>
        <w:t xml:space="preserve">Leitura: </w:t>
      </w:r>
    </w:p>
    <w:p>
      <w:pPr>
        <w:rPr>
          <w:b/>
        </w:rPr>
      </w:pPr>
      <w:r>
        <w:rPr>
          <w:b/>
          <w:rtl w:val="0"/>
        </w:rPr>
        <w:t>-Guia de boas praticas em treinamento e desenvolvimento</w:t>
      </w:r>
    </w:p>
    <w:p>
      <w:pPr>
        <w:rPr>
          <w:b/>
        </w:rPr>
      </w:pPr>
      <w:r>
        <w:rPr>
          <w:b/>
          <w:rtl w:val="0"/>
        </w:rPr>
        <w:t>-Artigo A importância do Treinamento e Desenvolvimento</w:t>
      </w:r>
    </w:p>
    <w:p>
      <w:pPr>
        <w:rPr>
          <w:b/>
        </w:rPr>
      </w:pPr>
      <w:r>
        <w:rPr>
          <w:b/>
          <w:rtl w:val="0"/>
        </w:rPr>
        <w:t xml:space="preserve">-8 Tipos de Treinamento 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6E4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2021-05-18T23:34:00Z</dcterms:created>
  <dc:creator>usuario</dc:creator>
  <cp:lastModifiedBy>usuario</cp:lastModifiedBy>
  <dcterms:modified xsi:type="dcterms:W3CDTF">2021-05-18T23:34:42Z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